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4839"/>
      </w:tblGrid>
      <w:tr w:rsidR="0027626A" w:rsidRPr="00815AE3" w14:paraId="1C2CE4BF" w14:textId="77777777" w:rsidTr="0027626A">
        <w:trPr>
          <w:trHeight w:val="80"/>
          <w:jc w:val="center"/>
        </w:trPr>
        <w:tc>
          <w:tcPr>
            <w:tcW w:w="4612" w:type="dxa"/>
            <w:vAlign w:val="center"/>
          </w:tcPr>
          <w:p w14:paraId="5CB0B958" w14:textId="77777777" w:rsidR="0027626A" w:rsidRPr="00815AE3" w:rsidRDefault="0027626A" w:rsidP="00B717B8">
            <w:pPr>
              <w:tabs>
                <w:tab w:val="center" w:pos="4865"/>
                <w:tab w:val="right" w:pos="8280"/>
              </w:tabs>
              <w:overflowPunct w:val="0"/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15AE3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جــــــــــــــــامعة أبي بــكــــــــــــر </w:t>
            </w:r>
            <w:proofErr w:type="spellStart"/>
            <w:r w:rsidRPr="00815AE3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بــــلــــقـــــــايــد</w:t>
            </w:r>
            <w:proofErr w:type="spellEnd"/>
            <w:r w:rsidRPr="00815AE3">
              <w:rPr>
                <w:rFonts w:ascii="Traditional Arabic" w:hAnsi="Traditional Arabic" w:cs="Traditional Arabic"/>
                <w:b/>
                <w:bCs/>
                <w:lang w:bidi="ar-DZ"/>
              </w:rPr>
              <w:t>–</w:t>
            </w:r>
            <w:r w:rsidRPr="00815AE3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تـــــــلمســـــــــــــــــــــــــــــان </w:t>
            </w:r>
            <w:r w:rsidRPr="00815AE3">
              <w:rPr>
                <w:rFonts w:ascii="Traditional Arabic" w:hAnsi="Traditional Arabic" w:cs="Traditional Arabic"/>
                <w:b/>
                <w:bCs/>
                <w:lang w:bidi="ar-DZ"/>
              </w:rPr>
              <w:t xml:space="preserve">– </w:t>
            </w:r>
          </w:p>
        </w:tc>
        <w:tc>
          <w:tcPr>
            <w:tcW w:w="5244" w:type="dxa"/>
            <w:vAlign w:val="center"/>
          </w:tcPr>
          <w:p w14:paraId="02C35F55" w14:textId="6F2B4943" w:rsidR="0027626A" w:rsidRPr="00815AE3" w:rsidRDefault="005E2EBC" w:rsidP="00B717B8">
            <w:pPr>
              <w:tabs>
                <w:tab w:val="center" w:pos="4865"/>
                <w:tab w:val="right" w:pos="8280"/>
              </w:tabs>
              <w:overflowPunct w:val="0"/>
              <w:autoSpaceDE w:val="0"/>
              <w:autoSpaceDN w:val="0"/>
              <w:adjustRightInd w:val="0"/>
              <w:rPr>
                <w:rFonts w:cs="Traditional Arabic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470D3" wp14:editId="6E34804F">
                      <wp:simplePos x="0" y="0"/>
                      <wp:positionH relativeFrom="column">
                        <wp:posOffset>2783840</wp:posOffset>
                      </wp:positionH>
                      <wp:positionV relativeFrom="paragraph">
                        <wp:posOffset>-79375</wp:posOffset>
                      </wp:positionV>
                      <wp:extent cx="866775" cy="1181100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1181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48D7A" w14:textId="77777777" w:rsidR="00FF7D0C" w:rsidRDefault="00FF7D0C" w:rsidP="00FF7D0C">
                                  <w:r>
                                    <w:rPr>
                                      <w:rFonts w:cs="Traditional Arabic"/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89E1658" wp14:editId="53CBFA8B">
                                        <wp:extent cx="485775" cy="655183"/>
                                        <wp:effectExtent l="0" t="0" r="0" b="0"/>
                                        <wp:docPr id="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6975" cy="6568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470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19.2pt;margin-top:-6.25pt;width:68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" filled="f" stroked="f">
                      <v:textbox>
                        <w:txbxContent>
                          <w:p w14:paraId="6BC48D7A" w14:textId="77777777" w:rsidR="00FF7D0C" w:rsidRDefault="00FF7D0C" w:rsidP="00FF7D0C">
                            <w:r>
                              <w:rPr>
                                <w:rFonts w:cs="Traditional Arabic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89E1658" wp14:editId="53CBFA8B">
                                  <wp:extent cx="485775" cy="655183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975" cy="656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26A" w:rsidRPr="00815AE3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w:t>Université AboubakrBELKAÏD– Tlemcen –</w:t>
            </w:r>
          </w:p>
        </w:tc>
      </w:tr>
      <w:tr w:rsidR="0027626A" w:rsidRPr="00815AE3" w14:paraId="6AD2FC5E" w14:textId="77777777" w:rsidTr="009B7C09">
        <w:trPr>
          <w:jc w:val="center"/>
        </w:trPr>
        <w:tc>
          <w:tcPr>
            <w:tcW w:w="4612" w:type="dxa"/>
            <w:vAlign w:val="center"/>
          </w:tcPr>
          <w:p w14:paraId="015034F5" w14:textId="77777777" w:rsidR="0027626A" w:rsidRDefault="0027626A" w:rsidP="00B717B8">
            <w:pPr>
              <w:tabs>
                <w:tab w:val="center" w:pos="4865"/>
                <w:tab w:val="right" w:pos="8280"/>
              </w:tabs>
              <w:overflowPunct w:val="0"/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815AE3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كـــــــــليــة التـكـنـولـوجــيـــــــــــــــــــــــــــــــــــــــا</w:t>
            </w:r>
          </w:p>
          <w:p w14:paraId="7D0C3CA5" w14:textId="77777777" w:rsidR="0027626A" w:rsidRPr="00815AE3" w:rsidRDefault="0027626A" w:rsidP="00B717B8">
            <w:pPr>
              <w:tabs>
                <w:tab w:val="center" w:pos="4865"/>
                <w:tab w:val="right" w:pos="8280"/>
              </w:tabs>
              <w:overflowPunct w:val="0"/>
              <w:autoSpaceDE w:val="0"/>
              <w:autoSpaceDN w:val="0"/>
              <w:bidi/>
              <w:adjustRightInd w:val="0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نيابة العمادة لما بعد التدرج، البحث العلمي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و العلاقات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الخارجية</w:t>
            </w:r>
          </w:p>
        </w:tc>
        <w:tc>
          <w:tcPr>
            <w:tcW w:w="5244" w:type="dxa"/>
            <w:vAlign w:val="center"/>
          </w:tcPr>
          <w:p w14:paraId="597F7523" w14:textId="77777777" w:rsidR="0027626A" w:rsidRPr="00A558AE" w:rsidRDefault="0027626A" w:rsidP="00B717B8">
            <w:pPr>
              <w:tabs>
                <w:tab w:val="center" w:pos="4865"/>
                <w:tab w:val="right" w:pos="8280"/>
              </w:tabs>
              <w:overflowPunct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noProof/>
              </w:rPr>
            </w:pPr>
            <w:r w:rsidRPr="00A558AE">
              <w:rPr>
                <w:rFonts w:asciiTheme="majorBidi" w:hAnsiTheme="majorBidi" w:cstheme="majorBidi"/>
                <w:b/>
                <w:noProof/>
              </w:rPr>
              <w:t>Faculté de Technologie</w:t>
            </w:r>
          </w:p>
          <w:p w14:paraId="09BD9403" w14:textId="77777777" w:rsidR="00FF7D0C" w:rsidRPr="00FF7D0C" w:rsidRDefault="0027626A" w:rsidP="00B717B8">
            <w:pPr>
              <w:rPr>
                <w:rFonts w:ascii="Comic Sans MS" w:hAnsi="Comic Sans MS"/>
                <w:sz w:val="18"/>
                <w:szCs w:val="18"/>
              </w:rPr>
            </w:pPr>
            <w:r w:rsidRPr="00FF7D0C">
              <w:rPr>
                <w:rFonts w:ascii="Comic Sans MS" w:hAnsi="Comic Sans MS"/>
                <w:sz w:val="18"/>
                <w:szCs w:val="18"/>
              </w:rPr>
              <w:t xml:space="preserve">Vice Doyenné de la Post-Graduation, </w:t>
            </w:r>
          </w:p>
          <w:p w14:paraId="48E3F7D4" w14:textId="77777777" w:rsidR="00FF7D0C" w:rsidRDefault="0027626A" w:rsidP="00B717B8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FF7D0C">
              <w:rPr>
                <w:rFonts w:ascii="Comic Sans MS" w:hAnsi="Comic Sans MS"/>
                <w:sz w:val="18"/>
                <w:szCs w:val="18"/>
              </w:rPr>
              <w:t>de</w:t>
            </w:r>
            <w:proofErr w:type="gramEnd"/>
            <w:r w:rsidRPr="00FF7D0C">
              <w:rPr>
                <w:rFonts w:ascii="Comic Sans MS" w:hAnsi="Comic Sans MS"/>
                <w:sz w:val="18"/>
                <w:szCs w:val="18"/>
              </w:rPr>
              <w:t xml:space="preserve"> la Recherche Scientifique et des Relations </w:t>
            </w:r>
          </w:p>
          <w:p w14:paraId="6CA75774" w14:textId="77777777" w:rsidR="00B717B8" w:rsidRPr="00815AE3" w:rsidRDefault="0027626A" w:rsidP="00B717B8">
            <w:pPr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</w:pPr>
            <w:r w:rsidRPr="00FF7D0C">
              <w:rPr>
                <w:rFonts w:ascii="Comic Sans MS" w:hAnsi="Comic Sans MS"/>
                <w:sz w:val="18"/>
                <w:szCs w:val="18"/>
              </w:rPr>
              <w:t>Extérieures</w:t>
            </w:r>
          </w:p>
        </w:tc>
      </w:tr>
    </w:tbl>
    <w:p w14:paraId="3B288C79" w14:textId="77777777" w:rsidR="00092628" w:rsidRPr="0027626A" w:rsidRDefault="00092628" w:rsidP="00B717B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</w:rPr>
      </w:pPr>
      <w:r w:rsidRPr="0027626A">
        <w:rPr>
          <w:color w:val="000000" w:themeColor="text1"/>
        </w:rPr>
        <w:t>Grille de recevabilité de la demande de soutenance</w:t>
      </w:r>
    </w:p>
    <w:p w14:paraId="1DA1CE35" w14:textId="77777777" w:rsidR="00FD42EA" w:rsidRPr="0027626A" w:rsidRDefault="00092628" w:rsidP="00FF6D36">
      <w:pPr>
        <w:spacing w:line="240" w:lineRule="auto"/>
        <w:rPr>
          <w:rFonts w:asciiTheme="majorBidi" w:hAnsiTheme="majorBidi" w:cstheme="majorBidi"/>
          <w:b/>
          <w:bCs/>
        </w:rPr>
      </w:pPr>
      <w:r w:rsidRPr="0027626A">
        <w:rPr>
          <w:rFonts w:asciiTheme="majorBidi" w:hAnsiTheme="majorBidi" w:cstheme="majorBidi"/>
          <w:b/>
          <w:bCs/>
        </w:rPr>
        <w:t xml:space="preserve">Nom et </w:t>
      </w:r>
      <w:proofErr w:type="gramStart"/>
      <w:r w:rsidRPr="0027626A">
        <w:rPr>
          <w:rFonts w:asciiTheme="majorBidi" w:hAnsiTheme="majorBidi" w:cstheme="majorBidi"/>
          <w:b/>
          <w:bCs/>
        </w:rPr>
        <w:t>Prénom:</w:t>
      </w:r>
      <w:proofErr w:type="gramEnd"/>
    </w:p>
    <w:p w14:paraId="63708F55" w14:textId="77777777" w:rsidR="00092628" w:rsidRPr="0027626A" w:rsidRDefault="00092628" w:rsidP="00FF6D36">
      <w:pPr>
        <w:spacing w:line="240" w:lineRule="auto"/>
        <w:rPr>
          <w:rFonts w:asciiTheme="majorBidi" w:hAnsiTheme="majorBidi" w:cstheme="majorBidi"/>
          <w:b/>
          <w:bCs/>
        </w:rPr>
      </w:pPr>
      <w:r w:rsidRPr="0027626A">
        <w:rPr>
          <w:rFonts w:asciiTheme="majorBidi" w:hAnsiTheme="majorBidi" w:cstheme="majorBidi"/>
          <w:b/>
          <w:bCs/>
        </w:rPr>
        <w:t>1</w:t>
      </w:r>
      <w:r w:rsidRPr="0027626A">
        <w:rPr>
          <w:rFonts w:asciiTheme="majorBidi" w:hAnsiTheme="majorBidi" w:cstheme="majorBidi"/>
          <w:b/>
          <w:bCs/>
          <w:vertAlign w:val="superscript"/>
        </w:rPr>
        <w:t>ère</w:t>
      </w:r>
      <w:r w:rsidRPr="0027626A">
        <w:rPr>
          <w:rFonts w:asciiTheme="majorBidi" w:hAnsiTheme="majorBidi" w:cstheme="majorBidi"/>
          <w:b/>
          <w:bCs/>
        </w:rPr>
        <w:t xml:space="preserve"> année d’inscription :</w:t>
      </w:r>
    </w:p>
    <w:p w14:paraId="7037A60A" w14:textId="77777777" w:rsidR="00092628" w:rsidRPr="0027626A" w:rsidRDefault="00FC2F22" w:rsidP="0027626A">
      <w:pPr>
        <w:spacing w:line="240" w:lineRule="auto"/>
        <w:rPr>
          <w:rFonts w:asciiTheme="majorBidi" w:hAnsiTheme="majorBidi" w:cstheme="majorBidi"/>
        </w:rPr>
      </w:pPr>
      <w:r w:rsidRPr="0027626A">
        <w:rPr>
          <w:rFonts w:asciiTheme="majorBidi" w:hAnsiTheme="majorBidi" w:cstheme="majorBidi"/>
          <w:b/>
          <w:bCs/>
        </w:rPr>
        <w:t>Faculté</w:t>
      </w:r>
      <w:proofErr w:type="gramStart"/>
      <w:r w:rsidR="00092628" w:rsidRPr="0027626A">
        <w:rPr>
          <w:rFonts w:asciiTheme="majorBidi" w:hAnsiTheme="majorBidi" w:cstheme="majorBidi"/>
          <w:b/>
          <w:bCs/>
        </w:rPr>
        <w:t xml:space="preserve"> :</w:t>
      </w:r>
      <w:r w:rsidR="00BF66DF" w:rsidRPr="0027626A">
        <w:rPr>
          <w:rFonts w:asciiTheme="majorBidi" w:hAnsiTheme="majorBidi" w:cstheme="majorBidi"/>
          <w:b/>
          <w:bCs/>
        </w:rPr>
        <w:t>Technologie</w:t>
      </w:r>
      <w:proofErr w:type="gramEnd"/>
    </w:p>
    <w:p w14:paraId="21E9B8A2" w14:textId="77777777" w:rsidR="002216CA" w:rsidRPr="0027626A" w:rsidRDefault="002216CA" w:rsidP="00FF6D36">
      <w:pPr>
        <w:spacing w:line="240" w:lineRule="auto"/>
        <w:rPr>
          <w:rFonts w:asciiTheme="majorBidi" w:hAnsiTheme="majorBidi" w:cstheme="majorBidi"/>
          <w:b/>
          <w:bCs/>
        </w:rPr>
      </w:pPr>
      <w:r w:rsidRPr="0027626A">
        <w:rPr>
          <w:rFonts w:asciiTheme="majorBidi" w:hAnsiTheme="majorBidi" w:cstheme="majorBidi"/>
          <w:b/>
          <w:bCs/>
        </w:rPr>
        <w:t>Filière</w:t>
      </w:r>
      <w:proofErr w:type="gramStart"/>
      <w:r w:rsidR="00092628" w:rsidRPr="0027626A">
        <w:rPr>
          <w:rFonts w:asciiTheme="majorBidi" w:hAnsiTheme="majorBidi" w:cstheme="majorBidi"/>
          <w:b/>
          <w:bCs/>
        </w:rPr>
        <w:t xml:space="preserve"> :</w:t>
      </w:r>
      <w:r w:rsidR="00052DCF">
        <w:rPr>
          <w:rFonts w:asciiTheme="majorBidi" w:hAnsiTheme="majorBidi" w:cstheme="majorBidi"/>
          <w:b/>
          <w:bCs/>
        </w:rPr>
        <w:t>…</w:t>
      </w:r>
      <w:proofErr w:type="gramEnd"/>
      <w:r w:rsidR="00052DCF">
        <w:rPr>
          <w:rFonts w:asciiTheme="majorBidi" w:hAnsiTheme="majorBidi" w:cstheme="majorBidi"/>
          <w:b/>
          <w:bCs/>
        </w:rPr>
        <w:t>…………………</w:t>
      </w:r>
      <w:proofErr w:type="gramStart"/>
      <w:r w:rsidR="00052DCF">
        <w:rPr>
          <w:rFonts w:asciiTheme="majorBidi" w:hAnsiTheme="majorBidi" w:cstheme="majorBidi"/>
          <w:b/>
          <w:bCs/>
        </w:rPr>
        <w:t>…….</w:t>
      </w:r>
      <w:proofErr w:type="gramEnd"/>
      <w:r w:rsidRPr="0027626A">
        <w:rPr>
          <w:rFonts w:asciiTheme="majorBidi" w:hAnsiTheme="majorBidi" w:cstheme="majorBidi"/>
          <w:b/>
          <w:bCs/>
        </w:rPr>
        <w:t xml:space="preserve">Spécialité : </w:t>
      </w:r>
      <w:r w:rsidR="00052DCF">
        <w:rPr>
          <w:rFonts w:asciiTheme="majorBidi" w:hAnsiTheme="majorBidi" w:cstheme="majorBidi"/>
          <w:b/>
          <w:bCs/>
        </w:rPr>
        <w:t>……………………</w:t>
      </w:r>
      <w:proofErr w:type="gramStart"/>
      <w:r w:rsidR="00052DCF">
        <w:rPr>
          <w:rFonts w:asciiTheme="majorBidi" w:hAnsiTheme="majorBidi" w:cstheme="majorBidi"/>
          <w:b/>
          <w:bCs/>
        </w:rPr>
        <w:t>…….</w:t>
      </w:r>
      <w:proofErr w:type="gramEnd"/>
      <w:r w:rsidR="00052DCF">
        <w:rPr>
          <w:rFonts w:asciiTheme="majorBidi" w:hAnsiTheme="majorBidi" w:cstheme="majorBidi"/>
          <w:b/>
          <w:bCs/>
        </w:rPr>
        <w:t>.</w:t>
      </w:r>
    </w:p>
    <w:tbl>
      <w:tblPr>
        <w:tblStyle w:val="Grilledutableau"/>
        <w:tblW w:w="9747" w:type="dxa"/>
        <w:jc w:val="center"/>
        <w:tblLook w:val="04A0" w:firstRow="1" w:lastRow="0" w:firstColumn="1" w:lastColumn="0" w:noHBand="0" w:noVBand="1"/>
      </w:tblPr>
      <w:tblGrid>
        <w:gridCol w:w="1470"/>
        <w:gridCol w:w="5745"/>
        <w:gridCol w:w="1128"/>
        <w:gridCol w:w="1404"/>
      </w:tblGrid>
      <w:tr w:rsidR="00092628" w:rsidRPr="0027626A" w14:paraId="2A639579" w14:textId="77777777" w:rsidTr="002D2B11">
        <w:trPr>
          <w:trHeight w:val="567"/>
          <w:jc w:val="center"/>
        </w:trPr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5CE104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Nombre de points (Minimum)</w:t>
            </w:r>
          </w:p>
        </w:tc>
        <w:tc>
          <w:tcPr>
            <w:tcW w:w="5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C3118D6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Descriptif de l’ensemble des travaux du candidat</w:t>
            </w:r>
          </w:p>
        </w:tc>
        <w:tc>
          <w:tcPr>
            <w:tcW w:w="11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92C766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14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F85F0F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de points</w:t>
            </w:r>
          </w:p>
        </w:tc>
      </w:tr>
      <w:tr w:rsidR="00092628" w:rsidRPr="0027626A" w14:paraId="2C0D95B7" w14:textId="77777777" w:rsidTr="0027626A">
        <w:trPr>
          <w:trHeight w:val="567"/>
          <w:jc w:val="center"/>
        </w:trPr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A0053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Thèse</w:t>
            </w:r>
          </w:p>
          <w:p w14:paraId="029B40EE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(100 points)</w:t>
            </w:r>
          </w:p>
        </w:tc>
        <w:tc>
          <w:tcPr>
            <w:tcW w:w="5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169699" w14:textId="77777777" w:rsidR="00092628" w:rsidRPr="0027626A" w:rsidRDefault="00092628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Travail de recherche original</w:t>
            </w:r>
          </w:p>
        </w:tc>
        <w:tc>
          <w:tcPr>
            <w:tcW w:w="11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9C1E8A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100 pts</w:t>
            </w:r>
          </w:p>
        </w:tc>
        <w:tc>
          <w:tcPr>
            <w:tcW w:w="14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C4C08" w14:textId="77777777" w:rsidR="00092628" w:rsidRPr="0027626A" w:rsidRDefault="00092628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2628" w:rsidRPr="0027626A" w14:paraId="52E80BAA" w14:textId="77777777" w:rsidTr="0027626A">
        <w:trPr>
          <w:trHeight w:val="567"/>
          <w:jc w:val="center"/>
        </w:trPr>
        <w:tc>
          <w:tcPr>
            <w:tcW w:w="14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3559E9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Formation</w:t>
            </w:r>
          </w:p>
          <w:p w14:paraId="39C6FD9C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(30 points)</w:t>
            </w:r>
          </w:p>
        </w:tc>
        <w:tc>
          <w:tcPr>
            <w:tcW w:w="5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FC2BD5" w14:textId="77777777" w:rsidR="00092628" w:rsidRPr="0027626A" w:rsidRDefault="00092628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Cours de spécialité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3BE8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12 pts</w:t>
            </w:r>
          </w:p>
        </w:tc>
        <w:tc>
          <w:tcPr>
            <w:tcW w:w="14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490F99" w14:textId="77777777" w:rsidR="00092628" w:rsidRPr="0027626A" w:rsidRDefault="00092628" w:rsidP="00BF66D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2628" w:rsidRPr="0027626A" w14:paraId="5166455F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14639B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3E0BE6" w14:textId="77777777" w:rsidR="00092628" w:rsidRPr="0027626A" w:rsidRDefault="00092628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Cours de méthodologie de recherche et initiation à la didactique et à la pédagogie.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5B4130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06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3AE07E9E" w14:textId="77777777" w:rsidR="00092628" w:rsidRPr="0027626A" w:rsidRDefault="00092628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2628" w:rsidRPr="0027626A" w14:paraId="244ED14E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801C69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CCECC3F" w14:textId="77777777" w:rsidR="00092628" w:rsidRPr="0027626A" w:rsidRDefault="00092628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Cours de TIC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7E8081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06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041492C2" w14:textId="77777777" w:rsidR="00092628" w:rsidRPr="0027626A" w:rsidRDefault="00092628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2628" w:rsidRPr="0027626A" w14:paraId="2C58C81A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C052FB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33C697C" w14:textId="77777777" w:rsidR="00092628" w:rsidRPr="0027626A" w:rsidRDefault="00092628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Compétences en anglais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78F18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06 pts</w:t>
            </w:r>
          </w:p>
        </w:tc>
        <w:tc>
          <w:tcPr>
            <w:tcW w:w="140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29456A" w14:textId="77777777" w:rsidR="00092628" w:rsidRPr="0027626A" w:rsidRDefault="00092628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2628" w:rsidRPr="0027626A" w14:paraId="1E5A5380" w14:textId="77777777" w:rsidTr="0027626A">
        <w:trPr>
          <w:trHeight w:val="567"/>
          <w:jc w:val="center"/>
        </w:trPr>
        <w:tc>
          <w:tcPr>
            <w:tcW w:w="14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016A0E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Travaux Scientifiques</w:t>
            </w:r>
          </w:p>
          <w:p w14:paraId="024E8869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(Minimum 50 points)</w:t>
            </w:r>
          </w:p>
        </w:tc>
        <w:tc>
          <w:tcPr>
            <w:tcW w:w="5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9D3D826" w14:textId="77777777" w:rsidR="00092628" w:rsidRPr="0027626A" w:rsidRDefault="00092628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Publications internationales de rang A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17DF87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50 pts</w:t>
            </w:r>
          </w:p>
        </w:tc>
        <w:tc>
          <w:tcPr>
            <w:tcW w:w="14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E737F5" w14:textId="77777777" w:rsidR="00092628" w:rsidRPr="0027626A" w:rsidRDefault="00092628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2628" w:rsidRPr="0027626A" w14:paraId="22D1B095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421066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7BDAB2" w14:textId="77777777" w:rsidR="00092628" w:rsidRPr="0027626A" w:rsidRDefault="00092628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Brevet PCT (QMPI) (Maximum 1)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196A2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50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437CB8FE" w14:textId="77777777" w:rsidR="00092628" w:rsidRPr="0027626A" w:rsidRDefault="00092628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2628" w:rsidRPr="0027626A" w14:paraId="4356CDBF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700278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1B943B" w14:textId="77777777" w:rsidR="00092628" w:rsidRPr="0027626A" w:rsidRDefault="00092628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Publications internationales de rang B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125EB8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40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6DC89707" w14:textId="77777777" w:rsidR="00092628" w:rsidRPr="0027626A" w:rsidRDefault="00092628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2628" w:rsidRPr="0027626A" w14:paraId="43C2E813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1FE8EF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37FCC8" w14:textId="77777777" w:rsidR="00092628" w:rsidRPr="0027626A" w:rsidRDefault="00092628" w:rsidP="003D07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Publications internationales</w:t>
            </w:r>
            <w:r w:rsidR="003D0764" w:rsidRPr="0027626A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gramStart"/>
            <w:r w:rsidR="003D0764" w:rsidRPr="0027626A">
              <w:rPr>
                <w:rFonts w:asciiTheme="majorBidi" w:hAnsiTheme="majorBidi" w:cstheme="majorBidi"/>
                <w:sz w:val="20"/>
                <w:szCs w:val="20"/>
              </w:rPr>
              <w:t xml:space="preserve">nationales) </w:t>
            </w:r>
            <w:r w:rsidRPr="0027626A">
              <w:rPr>
                <w:rFonts w:asciiTheme="majorBidi" w:hAnsiTheme="majorBidi" w:cstheme="majorBidi"/>
                <w:sz w:val="20"/>
                <w:szCs w:val="20"/>
              </w:rPr>
              <w:t xml:space="preserve"> de</w:t>
            </w:r>
            <w:proofErr w:type="gramEnd"/>
            <w:r w:rsidRPr="0027626A">
              <w:rPr>
                <w:rFonts w:asciiTheme="majorBidi" w:hAnsiTheme="majorBidi" w:cstheme="majorBidi"/>
                <w:sz w:val="20"/>
                <w:szCs w:val="20"/>
              </w:rPr>
              <w:t xml:space="preserve"> rang C (Maximum 2)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E94420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30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54E72D55" w14:textId="77777777" w:rsidR="00092628" w:rsidRPr="0027626A" w:rsidRDefault="00092628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2628" w:rsidRPr="0027626A" w14:paraId="0F3619A3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4E04B5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176B7E" w14:textId="77777777" w:rsidR="00092628" w:rsidRPr="0027626A" w:rsidRDefault="00092628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Publications nationales (Maximum 2)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83B583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25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4FD73C6E" w14:textId="77777777" w:rsidR="00092628" w:rsidRPr="0027626A" w:rsidRDefault="00092628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2628" w:rsidRPr="0027626A" w14:paraId="66176610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82353E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34159C1" w14:textId="77777777" w:rsidR="00092628" w:rsidRPr="0027626A" w:rsidRDefault="00092628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Brevet (INAPI) (Maximum 1)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1CE680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25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58C3AED7" w14:textId="77777777" w:rsidR="00092628" w:rsidRPr="0027626A" w:rsidRDefault="00092628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2628" w:rsidRPr="0027626A" w14:paraId="02D05870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B36C99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059FBEE" w14:textId="77777777" w:rsidR="00092628" w:rsidRPr="0027626A" w:rsidRDefault="00092628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Communications internationales (Maximum 2)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22A4D6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12.5 pts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14:paraId="671A9B9A" w14:textId="77777777" w:rsidR="00092628" w:rsidRPr="0027626A" w:rsidRDefault="00092628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2628" w:rsidRPr="0027626A" w14:paraId="583D5B00" w14:textId="77777777" w:rsidTr="0027626A">
        <w:trPr>
          <w:trHeight w:val="567"/>
          <w:jc w:val="center"/>
        </w:trPr>
        <w:tc>
          <w:tcPr>
            <w:tcW w:w="14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DD6CF9" w14:textId="77777777" w:rsidR="00092628" w:rsidRPr="0027626A" w:rsidRDefault="00092628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2AA4D5A" w14:textId="77777777" w:rsidR="00092628" w:rsidRPr="0027626A" w:rsidRDefault="00092628" w:rsidP="0009262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Communications nationales (Maximum 2)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62559" w14:textId="77777777" w:rsidR="00092628" w:rsidRPr="0027626A" w:rsidRDefault="00FC2F22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092628" w:rsidRPr="0027626A">
              <w:rPr>
                <w:rFonts w:asciiTheme="majorBidi" w:hAnsiTheme="majorBidi" w:cstheme="majorBidi"/>
                <w:sz w:val="20"/>
                <w:szCs w:val="20"/>
              </w:rPr>
              <w:t xml:space="preserve"> pts</w:t>
            </w:r>
          </w:p>
        </w:tc>
        <w:tc>
          <w:tcPr>
            <w:tcW w:w="140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BB3B542" w14:textId="77777777" w:rsidR="00092628" w:rsidRPr="0027626A" w:rsidRDefault="00092628" w:rsidP="00FC2F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2B11" w:rsidRPr="0027626A" w14:paraId="44393CC3" w14:textId="77777777" w:rsidTr="0027626A">
        <w:trPr>
          <w:trHeight w:val="567"/>
          <w:jc w:val="center"/>
        </w:trPr>
        <w:tc>
          <w:tcPr>
            <w:tcW w:w="83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D8E76A" w14:textId="77777777" w:rsidR="002D2B11" w:rsidRPr="0027626A" w:rsidRDefault="002D2B11" w:rsidP="000926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762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Général</w:t>
            </w:r>
          </w:p>
        </w:tc>
        <w:tc>
          <w:tcPr>
            <w:tcW w:w="14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32B43C" w14:textId="77777777" w:rsidR="002D2B11" w:rsidRPr="0027626A" w:rsidRDefault="002D2B11" w:rsidP="00ED26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2DCCBF2" w14:textId="61CD2CCB" w:rsidR="00FF6D36" w:rsidRDefault="008D1F85" w:rsidP="00076F36">
      <w:pPr>
        <w:rPr>
          <w:rFonts w:ascii="Segoe UI Black" w:hAnsi="Segoe UI Black"/>
          <w:sz w:val="24"/>
          <w:szCs w:val="24"/>
        </w:rPr>
      </w:pPr>
      <w:r>
        <w:rPr>
          <w:rFonts w:ascii="Segoe UI Black" w:hAnsi="Segoe UI Black"/>
          <w:sz w:val="24"/>
          <w:szCs w:val="24"/>
        </w:rPr>
        <w:t>Président</w:t>
      </w:r>
      <w:r w:rsidR="00FF6D36">
        <w:rPr>
          <w:rFonts w:ascii="Segoe UI Black" w:hAnsi="Segoe UI Black"/>
          <w:sz w:val="24"/>
          <w:szCs w:val="24"/>
        </w:rPr>
        <w:t xml:space="preserve"> CFD</w:t>
      </w:r>
      <w:r w:rsidR="00523757">
        <w:rPr>
          <w:rFonts w:ascii="Segoe UI Black" w:hAnsi="Segoe UI Black"/>
          <w:sz w:val="24"/>
          <w:szCs w:val="24"/>
        </w:rPr>
        <w:t xml:space="preserve">          </w:t>
      </w:r>
      <w:r>
        <w:rPr>
          <w:rFonts w:ascii="Segoe UI Black" w:hAnsi="Segoe UI Black"/>
          <w:sz w:val="24"/>
          <w:szCs w:val="24"/>
        </w:rPr>
        <w:t xml:space="preserve">                </w:t>
      </w:r>
      <w:r w:rsidR="00523757">
        <w:rPr>
          <w:rFonts w:ascii="Segoe UI Black" w:hAnsi="Segoe UI Black"/>
          <w:sz w:val="24"/>
          <w:szCs w:val="24"/>
        </w:rPr>
        <w:t xml:space="preserve">  </w:t>
      </w:r>
      <w:r w:rsidR="00FF6D36">
        <w:rPr>
          <w:rFonts w:ascii="Segoe UI Black" w:hAnsi="Segoe UI Black"/>
          <w:sz w:val="24"/>
          <w:szCs w:val="24"/>
        </w:rPr>
        <w:t>Président CS</w:t>
      </w:r>
      <w:r w:rsidR="005E2EBC">
        <w:rPr>
          <w:rFonts w:ascii="Segoe UI Black" w:hAnsi="Segoe UI Black"/>
          <w:sz w:val="24"/>
          <w:szCs w:val="24"/>
        </w:rPr>
        <w:t>F</w:t>
      </w:r>
      <w:r w:rsidR="00076F36">
        <w:rPr>
          <w:rFonts w:ascii="Segoe UI Black" w:hAnsi="Segoe UI Black"/>
          <w:sz w:val="24"/>
          <w:szCs w:val="24"/>
        </w:rPr>
        <w:t xml:space="preserve">  </w:t>
      </w:r>
      <w:r w:rsidR="00523757">
        <w:rPr>
          <w:rFonts w:ascii="Segoe UI Black" w:hAnsi="Segoe UI Black"/>
          <w:sz w:val="24"/>
          <w:szCs w:val="24"/>
        </w:rPr>
        <w:t xml:space="preserve">                      </w:t>
      </w:r>
      <w:r w:rsidR="00FF6D36">
        <w:rPr>
          <w:rFonts w:ascii="Segoe UI Black" w:hAnsi="Segoe UI Black"/>
          <w:sz w:val="24"/>
          <w:szCs w:val="24"/>
        </w:rPr>
        <w:t>Vice Doyen PGRSRE</w:t>
      </w:r>
    </w:p>
    <w:p w14:paraId="4B88EB37" w14:textId="77777777" w:rsidR="00FF6D36" w:rsidRDefault="00FF6D36" w:rsidP="00FF6D36">
      <w:pPr>
        <w:rPr>
          <w:rFonts w:ascii="Segoe UI Black" w:hAnsi="Segoe UI Black"/>
          <w:sz w:val="24"/>
          <w:szCs w:val="24"/>
        </w:rPr>
      </w:pPr>
    </w:p>
    <w:sectPr w:rsidR="00FF6D36" w:rsidSect="0027626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28"/>
    <w:rsid w:val="000322D0"/>
    <w:rsid w:val="00052DCF"/>
    <w:rsid w:val="00076F36"/>
    <w:rsid w:val="00090CA9"/>
    <w:rsid w:val="00092628"/>
    <w:rsid w:val="00213596"/>
    <w:rsid w:val="002216CA"/>
    <w:rsid w:val="002650D8"/>
    <w:rsid w:val="0027626A"/>
    <w:rsid w:val="00295A24"/>
    <w:rsid w:val="002D2B11"/>
    <w:rsid w:val="00377B06"/>
    <w:rsid w:val="003D0764"/>
    <w:rsid w:val="0040635F"/>
    <w:rsid w:val="004871FB"/>
    <w:rsid w:val="004B1758"/>
    <w:rsid w:val="00523757"/>
    <w:rsid w:val="0054541A"/>
    <w:rsid w:val="005764F4"/>
    <w:rsid w:val="005E2EBC"/>
    <w:rsid w:val="00643F8A"/>
    <w:rsid w:val="007133F5"/>
    <w:rsid w:val="00731EF8"/>
    <w:rsid w:val="00772BA3"/>
    <w:rsid w:val="007A149F"/>
    <w:rsid w:val="00827167"/>
    <w:rsid w:val="00835F57"/>
    <w:rsid w:val="0085120F"/>
    <w:rsid w:val="008D1F85"/>
    <w:rsid w:val="00A8651C"/>
    <w:rsid w:val="00B02EE3"/>
    <w:rsid w:val="00B67BEA"/>
    <w:rsid w:val="00B717B8"/>
    <w:rsid w:val="00BB5424"/>
    <w:rsid w:val="00BF66DF"/>
    <w:rsid w:val="00C87988"/>
    <w:rsid w:val="00E23514"/>
    <w:rsid w:val="00EC7638"/>
    <w:rsid w:val="00ED2695"/>
    <w:rsid w:val="00EF5439"/>
    <w:rsid w:val="00F94BC1"/>
    <w:rsid w:val="00FC2F22"/>
    <w:rsid w:val="00FD42EA"/>
    <w:rsid w:val="00FF6D36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4AC1"/>
  <w15:docId w15:val="{E1FD991B-EB2C-4255-8466-82017AB9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14"/>
  </w:style>
  <w:style w:type="paragraph" w:styleId="Titre1">
    <w:name w:val="heading 1"/>
    <w:basedOn w:val="Normal"/>
    <w:next w:val="Normal"/>
    <w:link w:val="Titre1Car"/>
    <w:uiPriority w:val="9"/>
    <w:qFormat/>
    <w:rsid w:val="0027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92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7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633C-8944-43A3-8FD4-5E9B4C30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Vice Doyen PG Faculté de Technologie</cp:lastModifiedBy>
  <cp:revision>3</cp:revision>
  <cp:lastPrinted>2020-12-08T15:56:00Z</cp:lastPrinted>
  <dcterms:created xsi:type="dcterms:W3CDTF">2026-02-06T22:22:00Z</dcterms:created>
  <dcterms:modified xsi:type="dcterms:W3CDTF">2026-02-06T22:22:00Z</dcterms:modified>
</cp:coreProperties>
</file>